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13164" w14:textId="77777777" w:rsidR="00B87447" w:rsidRPr="00B87447" w:rsidRDefault="00B87447" w:rsidP="00B87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7447">
        <w:rPr>
          <w:rFonts w:ascii="Times New Roman" w:hAnsi="Times New Roman" w:cs="Times New Roman"/>
          <w:b/>
          <w:sz w:val="28"/>
          <w:szCs w:val="24"/>
        </w:rPr>
        <w:t>Incentive-Compatible Multi-level Triage in Emergency Medical Services</w:t>
      </w:r>
    </w:p>
    <w:p w14:paraId="16B0C63D" w14:textId="77777777" w:rsidR="00B87447" w:rsidRDefault="00B87447" w:rsidP="00B87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Webb (</w:t>
      </w:r>
      <w:hyperlink r:id="rId5" w:history="1">
        <w:r w:rsidRPr="00677AB1">
          <w:rPr>
            <w:rStyle w:val="Hyperlink"/>
            <w:rFonts w:ascii="Times New Roman" w:hAnsi="Times New Roman" w:cs="Times New Roman"/>
            <w:sz w:val="24"/>
            <w:szCs w:val="24"/>
          </w:rPr>
          <w:t>ermwebb@indiana.edu</w:t>
        </w:r>
      </w:hyperlink>
      <w:r>
        <w:rPr>
          <w:rFonts w:ascii="Times New Roman" w:hAnsi="Times New Roman" w:cs="Times New Roman"/>
          <w:sz w:val="24"/>
          <w:szCs w:val="24"/>
        </w:rPr>
        <w:t>) and Alex Mills (</w:t>
      </w:r>
      <w:hyperlink r:id="rId6" w:history="1">
        <w:r w:rsidRPr="00677AB1">
          <w:rPr>
            <w:rStyle w:val="Hyperlink"/>
            <w:rFonts w:ascii="Times New Roman" w:hAnsi="Times New Roman" w:cs="Times New Roman"/>
            <w:sz w:val="24"/>
            <w:szCs w:val="24"/>
          </w:rPr>
          <w:t>millsaf@indiana.edu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6B1BDC5" w14:textId="77777777" w:rsidR="00B87447" w:rsidRPr="00663908" w:rsidRDefault="00B87447" w:rsidP="00B87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663908">
        <w:rPr>
          <w:rFonts w:ascii="Times New Roman" w:hAnsi="Times New Roman" w:cs="Times New Roman"/>
          <w:i/>
          <w:sz w:val="20"/>
          <w:szCs w:val="24"/>
        </w:rPr>
        <w:t xml:space="preserve">Department of Operations &amp; Decision Technologies, Kelley School of Business, </w:t>
      </w:r>
    </w:p>
    <w:p w14:paraId="3BC9FD77" w14:textId="77777777" w:rsidR="00B87447" w:rsidRPr="00663908" w:rsidRDefault="00B87447" w:rsidP="00B874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663908">
        <w:rPr>
          <w:rFonts w:ascii="Times New Roman" w:hAnsi="Times New Roman" w:cs="Times New Roman"/>
          <w:i/>
          <w:sz w:val="20"/>
          <w:szCs w:val="24"/>
        </w:rPr>
        <w:t>Indiana University, Bloomington, IN</w:t>
      </w:r>
    </w:p>
    <w:p w14:paraId="4F0DA256" w14:textId="77777777" w:rsidR="00B87447" w:rsidRDefault="00B87447" w:rsidP="00B87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198A7E" w14:textId="6E191738" w:rsidR="004945F1" w:rsidRPr="00B87447" w:rsidRDefault="00971AEE" w:rsidP="00B8744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</w:t>
      </w:r>
      <w:r w:rsidR="002B6FEA" w:rsidRPr="00B87447">
        <w:rPr>
          <w:rFonts w:ascii="Times New Roman" w:hAnsi="Times New Roman" w:cs="Times New Roman"/>
          <w:szCs w:val="24"/>
        </w:rPr>
        <w:t>Emergency Medical Services (EMS)</w:t>
      </w:r>
      <w:r>
        <w:rPr>
          <w:rFonts w:ascii="Times New Roman" w:hAnsi="Times New Roman" w:cs="Times New Roman"/>
          <w:szCs w:val="24"/>
        </w:rPr>
        <w:t xml:space="preserve"> system</w:t>
      </w:r>
      <w:r w:rsidR="002B6FEA" w:rsidRPr="00B87447">
        <w:rPr>
          <w:rFonts w:ascii="Times New Roman" w:hAnsi="Times New Roman" w:cs="Times New Roman"/>
          <w:szCs w:val="24"/>
        </w:rPr>
        <w:t xml:space="preserve"> is designed to handle life-threatening emergencies, </w:t>
      </w:r>
      <w:r w:rsidR="00FB4B91" w:rsidRPr="00B87447">
        <w:rPr>
          <w:rFonts w:ascii="Times New Roman" w:hAnsi="Times New Roman" w:cs="Times New Roman"/>
          <w:szCs w:val="24"/>
        </w:rPr>
        <w:t xml:space="preserve">but </w:t>
      </w:r>
      <w:r w:rsidR="002B6FEA" w:rsidRPr="00B87447">
        <w:rPr>
          <w:rFonts w:ascii="Times New Roman" w:hAnsi="Times New Roman" w:cs="Times New Roman"/>
          <w:szCs w:val="24"/>
        </w:rPr>
        <w:t xml:space="preserve">a </w:t>
      </w:r>
      <w:r w:rsidR="00FB4B91" w:rsidRPr="00B87447">
        <w:rPr>
          <w:rFonts w:ascii="Times New Roman" w:hAnsi="Times New Roman" w:cs="Times New Roman"/>
          <w:szCs w:val="24"/>
        </w:rPr>
        <w:t>large</w:t>
      </w:r>
      <w:r w:rsidR="00B87447" w:rsidRPr="00B87447">
        <w:rPr>
          <w:rFonts w:ascii="Times New Roman" w:hAnsi="Times New Roman" w:cs="Times New Roman"/>
          <w:szCs w:val="24"/>
        </w:rPr>
        <w:t xml:space="preserve"> and</w:t>
      </w:r>
      <w:r w:rsidR="00FB4B91" w:rsidRPr="00B87447">
        <w:rPr>
          <w:rFonts w:ascii="Times New Roman" w:hAnsi="Times New Roman" w:cs="Times New Roman"/>
          <w:szCs w:val="24"/>
        </w:rPr>
        <w:t xml:space="preserve"> </w:t>
      </w:r>
      <w:r w:rsidR="002B6FEA" w:rsidRPr="00B87447">
        <w:rPr>
          <w:rFonts w:ascii="Times New Roman" w:hAnsi="Times New Roman" w:cs="Times New Roman"/>
          <w:szCs w:val="24"/>
        </w:rPr>
        <w:t xml:space="preserve">growing number of non-emergency patients are accessing hospital-based healthcare through EMS.  </w:t>
      </w:r>
      <w:r w:rsidR="00FB4B91" w:rsidRPr="00B87447">
        <w:rPr>
          <w:rFonts w:ascii="Times New Roman" w:hAnsi="Times New Roman" w:cs="Times New Roman"/>
          <w:szCs w:val="24"/>
        </w:rPr>
        <w:t>A recent national survey estimated that 17% of ambulance trips to hospital Emergency Department</w:t>
      </w:r>
      <w:r>
        <w:rPr>
          <w:rFonts w:ascii="Times New Roman" w:hAnsi="Times New Roman" w:cs="Times New Roman"/>
          <w:szCs w:val="24"/>
        </w:rPr>
        <w:t>s</w:t>
      </w:r>
      <w:r w:rsidR="00FB4B91" w:rsidRPr="00B87447">
        <w:rPr>
          <w:rFonts w:ascii="Times New Roman" w:hAnsi="Times New Roman" w:cs="Times New Roman"/>
          <w:szCs w:val="24"/>
        </w:rPr>
        <w:t xml:space="preserve"> (ED</w:t>
      </w:r>
      <w:r>
        <w:rPr>
          <w:rFonts w:ascii="Times New Roman" w:hAnsi="Times New Roman" w:cs="Times New Roman"/>
          <w:szCs w:val="24"/>
        </w:rPr>
        <w:t>s</w:t>
      </w:r>
      <w:r w:rsidR="00FB4B91" w:rsidRPr="00B87447">
        <w:rPr>
          <w:rFonts w:ascii="Times New Roman" w:hAnsi="Times New Roman" w:cs="Times New Roman"/>
          <w:szCs w:val="24"/>
        </w:rPr>
        <w:t>) were medically unnecessary</w:t>
      </w:r>
      <w:r>
        <w:rPr>
          <w:rFonts w:ascii="Times New Roman" w:hAnsi="Times New Roman" w:cs="Times New Roman"/>
          <w:szCs w:val="24"/>
        </w:rPr>
        <w:t>, and that medically unnecessary trips make up an increasing proportion of all EMS trips</w:t>
      </w:r>
      <w:r w:rsidR="00FB4B91" w:rsidRPr="00B87447">
        <w:rPr>
          <w:rFonts w:ascii="Times New Roman" w:hAnsi="Times New Roman" w:cs="Times New Roman"/>
          <w:szCs w:val="24"/>
        </w:rPr>
        <w:t xml:space="preserve">.  </w:t>
      </w:r>
      <w:r w:rsidR="002B6FEA" w:rsidRPr="00B87447">
        <w:rPr>
          <w:rFonts w:ascii="Times New Roman" w:hAnsi="Times New Roman" w:cs="Times New Roman"/>
          <w:szCs w:val="24"/>
        </w:rPr>
        <w:t xml:space="preserve">These </w:t>
      </w:r>
      <w:r w:rsidR="0053331D" w:rsidRPr="00B87447">
        <w:rPr>
          <w:rFonts w:ascii="Times New Roman" w:hAnsi="Times New Roman" w:cs="Times New Roman"/>
          <w:szCs w:val="24"/>
        </w:rPr>
        <w:t xml:space="preserve">non-emergency </w:t>
      </w:r>
      <w:r w:rsidR="002B6FEA" w:rsidRPr="00B87447">
        <w:rPr>
          <w:rFonts w:ascii="Times New Roman" w:hAnsi="Times New Roman" w:cs="Times New Roman"/>
          <w:szCs w:val="24"/>
        </w:rPr>
        <w:t xml:space="preserve">patients do not need the high level of care that </w:t>
      </w:r>
      <w:r>
        <w:rPr>
          <w:rFonts w:ascii="Times New Roman" w:hAnsi="Times New Roman" w:cs="Times New Roman"/>
          <w:szCs w:val="24"/>
        </w:rPr>
        <w:t>an ED</w:t>
      </w:r>
      <w:r w:rsidRPr="00B87447">
        <w:rPr>
          <w:rFonts w:ascii="Times New Roman" w:hAnsi="Times New Roman" w:cs="Times New Roman"/>
          <w:szCs w:val="24"/>
        </w:rPr>
        <w:t xml:space="preserve"> </w:t>
      </w:r>
      <w:r w:rsidR="002B6FEA" w:rsidRPr="00B87447">
        <w:rPr>
          <w:rFonts w:ascii="Times New Roman" w:hAnsi="Times New Roman" w:cs="Times New Roman"/>
          <w:szCs w:val="24"/>
        </w:rPr>
        <w:t>provides and could</w:t>
      </w:r>
      <w:r w:rsidR="00B87447" w:rsidRPr="00B87447">
        <w:rPr>
          <w:rFonts w:ascii="Times New Roman" w:hAnsi="Times New Roman" w:cs="Times New Roman"/>
          <w:szCs w:val="24"/>
        </w:rPr>
        <w:t xml:space="preserve"> often</w:t>
      </w:r>
      <w:r w:rsidR="002B6FEA" w:rsidRPr="00B87447">
        <w:rPr>
          <w:rFonts w:ascii="Times New Roman" w:hAnsi="Times New Roman" w:cs="Times New Roman"/>
          <w:szCs w:val="24"/>
        </w:rPr>
        <w:t xml:space="preserve"> be treated at an outpatient facility at considerably lower cost.  </w:t>
      </w:r>
      <w:r w:rsidR="00FB4B91" w:rsidRPr="00B87447">
        <w:rPr>
          <w:rFonts w:ascii="Times New Roman" w:hAnsi="Times New Roman" w:cs="Times New Roman"/>
          <w:szCs w:val="24"/>
        </w:rPr>
        <w:t xml:space="preserve">Preliminary studies have shown that EMS ambulance workers could </w:t>
      </w:r>
      <w:r w:rsidR="003450E0" w:rsidRPr="00B87447">
        <w:rPr>
          <w:rFonts w:ascii="Times New Roman" w:hAnsi="Times New Roman" w:cs="Times New Roman"/>
          <w:szCs w:val="24"/>
        </w:rPr>
        <w:t>identify</w:t>
      </w:r>
      <w:r w:rsidR="00FB4B91" w:rsidRPr="00B87447">
        <w:rPr>
          <w:rFonts w:ascii="Times New Roman" w:hAnsi="Times New Roman" w:cs="Times New Roman"/>
          <w:szCs w:val="24"/>
        </w:rPr>
        <w:t xml:space="preserve"> and filter out non-emergency patients with high accuracy, if given the chance.  However, current reimbursement </w:t>
      </w:r>
      <w:r w:rsidR="00CB4101">
        <w:rPr>
          <w:rFonts w:ascii="Times New Roman" w:hAnsi="Times New Roman" w:cs="Times New Roman"/>
          <w:szCs w:val="24"/>
        </w:rPr>
        <w:t>policies</w:t>
      </w:r>
      <w:r w:rsidR="00CB4101" w:rsidRPr="00B87447">
        <w:rPr>
          <w:rFonts w:ascii="Times New Roman" w:hAnsi="Times New Roman" w:cs="Times New Roman"/>
          <w:szCs w:val="24"/>
        </w:rPr>
        <w:t xml:space="preserve"> </w:t>
      </w:r>
      <w:r w:rsidR="00FB4B91" w:rsidRPr="00B87447">
        <w:rPr>
          <w:rFonts w:ascii="Times New Roman" w:hAnsi="Times New Roman" w:cs="Times New Roman"/>
          <w:szCs w:val="24"/>
        </w:rPr>
        <w:t xml:space="preserve">preclude </w:t>
      </w:r>
      <w:r w:rsidR="00733554">
        <w:rPr>
          <w:rFonts w:ascii="Times New Roman" w:hAnsi="Times New Roman" w:cs="Times New Roman"/>
          <w:szCs w:val="24"/>
        </w:rPr>
        <w:t>this kind of</w:t>
      </w:r>
      <w:r w:rsidR="00733554" w:rsidRPr="00B87447">
        <w:rPr>
          <w:rFonts w:ascii="Times New Roman" w:hAnsi="Times New Roman" w:cs="Times New Roman"/>
          <w:szCs w:val="24"/>
        </w:rPr>
        <w:t xml:space="preserve"> </w:t>
      </w:r>
      <w:r w:rsidR="00FB4B91" w:rsidRPr="00B87447">
        <w:rPr>
          <w:rFonts w:ascii="Times New Roman" w:hAnsi="Times New Roman" w:cs="Times New Roman"/>
          <w:szCs w:val="24"/>
        </w:rPr>
        <w:t xml:space="preserve">triage at the ambulance, as most ambulance services only get reimbursed for providing transportation to the ED.  Without triage at the ambulance, non-emergency patients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often end up in congested</w:t>
      </w:r>
      <w:r w:rsidR="00FB4B91" w:rsidRPr="00B87447">
        <w:rPr>
          <w:rFonts w:ascii="Times New Roman" w:hAnsi="Times New Roman" w:cs="Times New Roman"/>
          <w:szCs w:val="24"/>
        </w:rPr>
        <w:t xml:space="preserve"> </w:t>
      </w:r>
      <w:r w:rsidR="00881245" w:rsidRPr="00B87447">
        <w:rPr>
          <w:rFonts w:ascii="Times New Roman" w:hAnsi="Times New Roman" w:cs="Times New Roman"/>
          <w:szCs w:val="24"/>
        </w:rPr>
        <w:t xml:space="preserve">ED </w:t>
      </w:r>
      <w:r w:rsidR="00FB4B91" w:rsidRPr="00B87447">
        <w:rPr>
          <w:rFonts w:ascii="Times New Roman" w:hAnsi="Times New Roman" w:cs="Times New Roman"/>
          <w:szCs w:val="24"/>
        </w:rPr>
        <w:t xml:space="preserve">waiting rooms </w:t>
      </w:r>
      <w:r w:rsidR="00881245" w:rsidRPr="00B87447">
        <w:rPr>
          <w:rFonts w:ascii="Times New Roman" w:hAnsi="Times New Roman" w:cs="Times New Roman"/>
          <w:szCs w:val="24"/>
        </w:rPr>
        <w:t xml:space="preserve">for </w:t>
      </w:r>
      <w:r w:rsidR="00FB4B91" w:rsidRPr="00B87447">
        <w:rPr>
          <w:rFonts w:ascii="Times New Roman" w:hAnsi="Times New Roman" w:cs="Times New Roman"/>
          <w:szCs w:val="24"/>
        </w:rPr>
        <w:t xml:space="preserve">extended </w:t>
      </w:r>
      <w:r w:rsidR="00881245" w:rsidRPr="00B87447">
        <w:rPr>
          <w:rFonts w:ascii="Times New Roman" w:hAnsi="Times New Roman" w:cs="Times New Roman"/>
          <w:szCs w:val="24"/>
        </w:rPr>
        <w:t>periods</w:t>
      </w:r>
      <w:r>
        <w:rPr>
          <w:rFonts w:ascii="Times New Roman" w:hAnsi="Times New Roman" w:cs="Times New Roman"/>
          <w:szCs w:val="24"/>
        </w:rPr>
        <w:t xml:space="preserve">, because EDs </w:t>
      </w:r>
      <w:r w:rsidR="0057023F">
        <w:rPr>
          <w:rFonts w:ascii="Times New Roman" w:hAnsi="Times New Roman" w:cs="Times New Roman"/>
          <w:szCs w:val="24"/>
        </w:rPr>
        <w:t>strictly prioritize emergency patients</w:t>
      </w:r>
      <w:r w:rsidR="00FB4B91" w:rsidRPr="00B87447">
        <w:rPr>
          <w:rFonts w:ascii="Times New Roman" w:hAnsi="Times New Roman" w:cs="Times New Roman"/>
          <w:szCs w:val="24"/>
        </w:rPr>
        <w:t xml:space="preserve">.  </w:t>
      </w:r>
      <w:r w:rsidR="00CB4101">
        <w:rPr>
          <w:rFonts w:ascii="Times New Roman" w:hAnsi="Times New Roman" w:cs="Times New Roman"/>
          <w:szCs w:val="24"/>
        </w:rPr>
        <w:t>These non-emergency patients are therefore a prime target for reducing the load on EDs in order to meet quality-of-service goals, such as waiting time</w:t>
      </w:r>
      <w:r w:rsidR="00C6506B">
        <w:rPr>
          <w:rFonts w:ascii="Times New Roman" w:hAnsi="Times New Roman" w:cs="Times New Roman"/>
          <w:szCs w:val="24"/>
        </w:rPr>
        <w:t xml:space="preserve"> targets</w:t>
      </w:r>
      <w:r w:rsidR="00CB4101">
        <w:rPr>
          <w:rFonts w:ascii="Times New Roman" w:hAnsi="Times New Roman" w:cs="Times New Roman"/>
          <w:szCs w:val="24"/>
        </w:rPr>
        <w:t>, without increasing costs or reducing quality of care</w:t>
      </w:r>
      <w:r w:rsidR="00FB4B91" w:rsidRPr="00B87447">
        <w:rPr>
          <w:rFonts w:ascii="Times New Roman" w:hAnsi="Times New Roman" w:cs="Times New Roman"/>
          <w:szCs w:val="24"/>
        </w:rPr>
        <w:t>.  Our study</w:t>
      </w:r>
      <w:r w:rsidR="00B35012">
        <w:rPr>
          <w:rFonts w:ascii="Times New Roman" w:hAnsi="Times New Roman" w:cs="Times New Roman"/>
          <w:szCs w:val="24"/>
        </w:rPr>
        <w:t xml:space="preserve"> uses a queueing model to </w:t>
      </w:r>
      <w:r w:rsidR="00FB4B91" w:rsidRPr="00B87447">
        <w:rPr>
          <w:rFonts w:ascii="Times New Roman" w:hAnsi="Times New Roman" w:cs="Times New Roman"/>
          <w:szCs w:val="24"/>
        </w:rPr>
        <w:t>examine the feasibility and benefit of constructing</w:t>
      </w:r>
      <w:r w:rsidR="00881245" w:rsidRPr="00B87447">
        <w:rPr>
          <w:rFonts w:ascii="Times New Roman" w:hAnsi="Times New Roman" w:cs="Times New Roman"/>
          <w:szCs w:val="24"/>
        </w:rPr>
        <w:t xml:space="preserve"> alternative arrangements whereby the hospital incentivizes the ambulance</w:t>
      </w:r>
      <w:r w:rsidR="004A0D21">
        <w:rPr>
          <w:rFonts w:ascii="Times New Roman" w:hAnsi="Times New Roman" w:cs="Times New Roman"/>
          <w:szCs w:val="24"/>
        </w:rPr>
        <w:t xml:space="preserve"> service</w:t>
      </w:r>
      <w:r w:rsidR="00881245" w:rsidRPr="00B87447">
        <w:rPr>
          <w:rFonts w:ascii="Times New Roman" w:hAnsi="Times New Roman" w:cs="Times New Roman"/>
          <w:szCs w:val="24"/>
        </w:rPr>
        <w:t xml:space="preserve"> to divert non-emergency patients to outpatient facilities.  The usefulness of such arrangemen</w:t>
      </w:r>
      <w:r w:rsidR="003C12B8" w:rsidRPr="00B87447">
        <w:rPr>
          <w:rFonts w:ascii="Times New Roman" w:hAnsi="Times New Roman" w:cs="Times New Roman"/>
          <w:szCs w:val="24"/>
        </w:rPr>
        <w:t>ts depend</w:t>
      </w:r>
      <w:r w:rsidR="0053331D" w:rsidRPr="00B87447">
        <w:rPr>
          <w:rFonts w:ascii="Times New Roman" w:hAnsi="Times New Roman" w:cs="Times New Roman"/>
          <w:szCs w:val="24"/>
        </w:rPr>
        <w:t>s</w:t>
      </w:r>
      <w:r w:rsidR="003C12B8" w:rsidRPr="00B87447">
        <w:rPr>
          <w:rFonts w:ascii="Times New Roman" w:hAnsi="Times New Roman" w:cs="Times New Roman"/>
          <w:szCs w:val="24"/>
        </w:rPr>
        <w:t xml:space="preserve"> upon the </w:t>
      </w:r>
      <w:r w:rsidR="00CE2986" w:rsidRPr="00B87447">
        <w:rPr>
          <w:rFonts w:ascii="Times New Roman" w:hAnsi="Times New Roman" w:cs="Times New Roman"/>
          <w:szCs w:val="24"/>
        </w:rPr>
        <w:t xml:space="preserve">average hospital </w:t>
      </w:r>
      <w:r w:rsidR="003C12B8" w:rsidRPr="00B87447">
        <w:rPr>
          <w:rFonts w:ascii="Times New Roman" w:hAnsi="Times New Roman" w:cs="Times New Roman"/>
          <w:szCs w:val="24"/>
        </w:rPr>
        <w:t>cost</w:t>
      </w:r>
      <w:r w:rsidR="00CE2986" w:rsidRPr="00B87447">
        <w:rPr>
          <w:rFonts w:ascii="Times New Roman" w:hAnsi="Times New Roman" w:cs="Times New Roman"/>
          <w:szCs w:val="24"/>
        </w:rPr>
        <w:t>s</w:t>
      </w:r>
      <w:r w:rsidR="003C12B8" w:rsidRPr="00B87447">
        <w:rPr>
          <w:rFonts w:ascii="Times New Roman" w:hAnsi="Times New Roman" w:cs="Times New Roman"/>
          <w:szCs w:val="24"/>
        </w:rPr>
        <w:t xml:space="preserve"> and reimbursement</w:t>
      </w:r>
      <w:r w:rsidR="00CE2986" w:rsidRPr="00B87447">
        <w:rPr>
          <w:rFonts w:ascii="Times New Roman" w:hAnsi="Times New Roman" w:cs="Times New Roman"/>
          <w:szCs w:val="24"/>
        </w:rPr>
        <w:t>s</w:t>
      </w:r>
      <w:r w:rsidR="003C12B8" w:rsidRPr="00B87447">
        <w:rPr>
          <w:rFonts w:ascii="Times New Roman" w:hAnsi="Times New Roman" w:cs="Times New Roman"/>
          <w:szCs w:val="24"/>
        </w:rPr>
        <w:t xml:space="preserve"> of emergency and non-emergency patients</w:t>
      </w:r>
      <w:r w:rsidR="00CE2986" w:rsidRPr="00B87447">
        <w:rPr>
          <w:rFonts w:ascii="Times New Roman" w:hAnsi="Times New Roman" w:cs="Times New Roman"/>
          <w:szCs w:val="24"/>
        </w:rPr>
        <w:t xml:space="preserve"> </w:t>
      </w:r>
      <w:r w:rsidR="003C12B8" w:rsidRPr="00B87447">
        <w:rPr>
          <w:rFonts w:ascii="Times New Roman" w:hAnsi="Times New Roman" w:cs="Times New Roman"/>
          <w:szCs w:val="24"/>
        </w:rPr>
        <w:t xml:space="preserve">and </w:t>
      </w:r>
      <w:r w:rsidR="00CE2986" w:rsidRPr="00B87447">
        <w:rPr>
          <w:rFonts w:ascii="Times New Roman" w:hAnsi="Times New Roman" w:cs="Times New Roman"/>
          <w:szCs w:val="24"/>
        </w:rPr>
        <w:t xml:space="preserve">on </w:t>
      </w:r>
      <w:r w:rsidR="003C12B8" w:rsidRPr="00B87447">
        <w:rPr>
          <w:rFonts w:ascii="Times New Roman" w:hAnsi="Times New Roman" w:cs="Times New Roman"/>
          <w:szCs w:val="24"/>
        </w:rPr>
        <w:t xml:space="preserve">the current ambulance reimbursement rates through insurance and Medicare.  We identify </w:t>
      </w:r>
      <w:r w:rsidR="0053331D" w:rsidRPr="00B87447">
        <w:rPr>
          <w:rFonts w:ascii="Times New Roman" w:hAnsi="Times New Roman" w:cs="Times New Roman"/>
          <w:szCs w:val="24"/>
        </w:rPr>
        <w:t>multiple scenarios where</w:t>
      </w:r>
      <w:r w:rsidR="003C12B8" w:rsidRPr="00B87447">
        <w:rPr>
          <w:rFonts w:ascii="Times New Roman" w:hAnsi="Times New Roman" w:cs="Times New Roman"/>
          <w:szCs w:val="24"/>
        </w:rPr>
        <w:t xml:space="preserve"> both the hospital and ambulance service can benefit by agreeing upon a certain level of </w:t>
      </w:r>
      <w:r w:rsidR="0005585A" w:rsidRPr="00B87447">
        <w:rPr>
          <w:rFonts w:ascii="Times New Roman" w:hAnsi="Times New Roman" w:cs="Times New Roman"/>
          <w:szCs w:val="24"/>
        </w:rPr>
        <w:t>triage by the ambulance service.</w:t>
      </w:r>
    </w:p>
    <w:sectPr w:rsidR="004945F1" w:rsidRPr="00B8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EC2FB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s, Alex F">
    <w15:presenceInfo w15:providerId="AD" w15:userId="S-1-5-21-1085031214-1292428093-527237240-13242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DD"/>
    <w:rsid w:val="0005585A"/>
    <w:rsid w:val="00250955"/>
    <w:rsid w:val="002B3B58"/>
    <w:rsid w:val="002B6FEA"/>
    <w:rsid w:val="003450E0"/>
    <w:rsid w:val="003C12B8"/>
    <w:rsid w:val="004344FF"/>
    <w:rsid w:val="004945F1"/>
    <w:rsid w:val="004A0D21"/>
    <w:rsid w:val="0053331D"/>
    <w:rsid w:val="0057023F"/>
    <w:rsid w:val="00663908"/>
    <w:rsid w:val="00733554"/>
    <w:rsid w:val="00881245"/>
    <w:rsid w:val="00971AEE"/>
    <w:rsid w:val="00A241DD"/>
    <w:rsid w:val="00B35012"/>
    <w:rsid w:val="00B87447"/>
    <w:rsid w:val="00C6506B"/>
    <w:rsid w:val="00C81CA4"/>
    <w:rsid w:val="00CB4101"/>
    <w:rsid w:val="00CE2986"/>
    <w:rsid w:val="00F80942"/>
    <w:rsid w:val="00FB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9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4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1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4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1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lsaf@indiana.edu" TargetMode="External"/><Relationship Id="rId5" Type="http://schemas.openxmlformats.org/officeDocument/2006/relationships/hyperlink" Target="mailto:ermwebb@indiana.edu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Webb</dc:creator>
  <cp:lastModifiedBy>Eric Webb</cp:lastModifiedBy>
  <cp:revision>16</cp:revision>
  <dcterms:created xsi:type="dcterms:W3CDTF">2014-07-24T00:19:00Z</dcterms:created>
  <dcterms:modified xsi:type="dcterms:W3CDTF">2014-07-24T18:03:00Z</dcterms:modified>
</cp:coreProperties>
</file>